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A756E0" w:rsidRPr="00F95DCA" w:rsidRDefault="00000000">
      <w:pPr>
        <w:spacing w:after="0" w:line="240" w:lineRule="auto"/>
        <w:rPr>
          <w:rFonts w:eastAsia="Cambria"/>
          <w:b/>
          <w:u w:val="single"/>
        </w:rPr>
      </w:pPr>
      <w:r w:rsidRPr="00F95DCA">
        <w:rPr>
          <w:rFonts w:eastAsia="Cambria"/>
          <w:b/>
          <w:u w:val="single"/>
        </w:rPr>
        <w:t>EDUCATION</w:t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</w:p>
    <w:p w14:paraId="00000004" w14:textId="77777777" w:rsidR="00A756E0" w:rsidRPr="00F95DCA" w:rsidRDefault="00000000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b/>
        </w:rPr>
        <w:t>Northeastern University, D'Amore-McKim School of Business</w:t>
      </w:r>
      <w:proofErr w:type="gramStart"/>
      <w:r w:rsidRPr="00F95DCA">
        <w:rPr>
          <w:rFonts w:eastAsia="Cambria"/>
          <w:b/>
        </w:rPr>
        <w:tab/>
        <w:t xml:space="preserve">  </w:t>
      </w:r>
      <w:r w:rsidRPr="00F95DCA">
        <w:rPr>
          <w:rFonts w:eastAsia="Cambria"/>
        </w:rPr>
        <w:t>Boston</w:t>
      </w:r>
      <w:proofErr w:type="gramEnd"/>
      <w:r w:rsidRPr="00F95DCA">
        <w:rPr>
          <w:rFonts w:eastAsia="Cambria"/>
        </w:rPr>
        <w:t>, MA</w:t>
      </w:r>
    </w:p>
    <w:p w14:paraId="00000005" w14:textId="1DD91E6B" w:rsidR="00A756E0" w:rsidRPr="00F95DCA" w:rsidRDefault="00000000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i/>
        </w:rPr>
        <w:t>BS in Business Administration</w:t>
      </w:r>
      <w:r w:rsidRPr="00F95DCA">
        <w:rPr>
          <w:rFonts w:eastAsia="Cambria"/>
          <w:i/>
        </w:rPr>
        <w:tab/>
        <w:t xml:space="preserve">     </w:t>
      </w:r>
      <w:r w:rsidRPr="00F95DCA">
        <w:rPr>
          <w:rFonts w:eastAsia="Cambria"/>
        </w:rPr>
        <w:t>May 202</w:t>
      </w:r>
      <w:r w:rsidR="00F95DCA" w:rsidRPr="00F95DCA">
        <w:rPr>
          <w:rFonts w:eastAsia="Cambria"/>
        </w:rPr>
        <w:t>7</w:t>
      </w:r>
    </w:p>
    <w:p w14:paraId="00000006" w14:textId="74A19E10" w:rsidR="00A756E0" w:rsidRPr="00F95DCA" w:rsidRDefault="00000000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</w:rPr>
        <w:t xml:space="preserve">Concentration: </w:t>
      </w:r>
      <w:r w:rsidRPr="00F95DCA">
        <w:rPr>
          <w:rFonts w:eastAsia="Cambria"/>
          <w:b/>
        </w:rPr>
        <w:t>Finance</w:t>
      </w:r>
      <w:r w:rsidRPr="00F95DCA">
        <w:rPr>
          <w:rFonts w:eastAsia="Cambria"/>
          <w:b/>
        </w:rPr>
        <w:tab/>
        <w:t xml:space="preserve">     </w:t>
      </w:r>
      <w:r w:rsidR="00627B37">
        <w:rPr>
          <w:rFonts w:eastAsia="Cambria"/>
          <w:b/>
        </w:rPr>
        <w:t xml:space="preserve"> </w:t>
      </w:r>
      <w:r w:rsidRPr="00F95DCA">
        <w:rPr>
          <w:rFonts w:eastAsia="Cambria"/>
        </w:rPr>
        <w:t>GPA: 3.</w:t>
      </w:r>
      <w:r w:rsidR="00627B37">
        <w:rPr>
          <w:rFonts w:eastAsia="Cambria"/>
        </w:rPr>
        <w:t>41</w:t>
      </w:r>
    </w:p>
    <w:p w14:paraId="24300A2D" w14:textId="77777777" w:rsidR="005A4458" w:rsidRDefault="00000000" w:rsidP="005A4458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i/>
        </w:rPr>
        <w:t xml:space="preserve">Awards and Activities: </w:t>
      </w:r>
      <w:r w:rsidR="00A544DF">
        <w:rPr>
          <w:rFonts w:eastAsia="Cambria"/>
        </w:rPr>
        <w:t>Northeastern Entrepreneurs Club</w:t>
      </w:r>
      <w:r w:rsidRPr="00F95DCA">
        <w:rPr>
          <w:rFonts w:eastAsia="Cambria"/>
        </w:rPr>
        <w:t xml:space="preserve">; Dean’s </w:t>
      </w:r>
      <w:proofErr w:type="gramStart"/>
      <w:r w:rsidRPr="00F95DCA">
        <w:rPr>
          <w:rFonts w:eastAsia="Cambria"/>
        </w:rPr>
        <w:t>List</w:t>
      </w:r>
      <w:r w:rsidR="00ED545F">
        <w:rPr>
          <w:rFonts w:eastAsia="Cambria"/>
        </w:rPr>
        <w:t>;</w:t>
      </w:r>
      <w:proofErr w:type="gramEnd"/>
    </w:p>
    <w:p w14:paraId="00000009" w14:textId="6EFABCF6" w:rsidR="00A756E0" w:rsidRPr="00F95DCA" w:rsidRDefault="00000000" w:rsidP="005A4458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</w:rPr>
        <w:tab/>
      </w:r>
    </w:p>
    <w:p w14:paraId="0000000A" w14:textId="0EC50337" w:rsidR="00A756E0" w:rsidRPr="00F95DCA" w:rsidRDefault="00ED545F">
      <w:pPr>
        <w:spacing w:after="0" w:line="240" w:lineRule="auto"/>
        <w:ind w:right="-10"/>
        <w:rPr>
          <w:rFonts w:eastAsia="Cambria"/>
        </w:rPr>
      </w:pPr>
      <w:r>
        <w:rPr>
          <w:rFonts w:eastAsia="Cambria"/>
          <w:b/>
          <w:bCs/>
        </w:rPr>
        <w:t>Proctor Academy</w:t>
      </w:r>
      <w:r w:rsidR="00F95DCA" w:rsidRPr="00F95DCA">
        <w:rPr>
          <w:rFonts w:eastAsia="Cambria"/>
          <w:b/>
        </w:rPr>
        <w:tab/>
      </w:r>
      <w:r w:rsidR="00F95DCA" w:rsidRPr="00F95DCA">
        <w:rPr>
          <w:rFonts w:eastAsia="Cambria"/>
          <w:b/>
        </w:rPr>
        <w:tab/>
      </w:r>
      <w:r w:rsidR="00F95DCA" w:rsidRPr="00F95DCA">
        <w:rPr>
          <w:rFonts w:eastAsia="Cambria"/>
          <w:b/>
        </w:rPr>
        <w:tab/>
      </w:r>
      <w:r w:rsidR="00F95DCA" w:rsidRPr="00F95DCA">
        <w:rPr>
          <w:rFonts w:eastAsia="Cambria"/>
          <w:b/>
        </w:rPr>
        <w:tab/>
      </w:r>
      <w:r w:rsidR="00F95DCA" w:rsidRPr="00F95DCA">
        <w:rPr>
          <w:rFonts w:eastAsia="Cambria"/>
          <w:b/>
        </w:rPr>
        <w:tab/>
      </w:r>
      <w:r w:rsidR="00F95DCA" w:rsidRPr="00F95DCA">
        <w:rPr>
          <w:rFonts w:eastAsia="Cambria"/>
          <w:b/>
        </w:rPr>
        <w:tab/>
        <w:t xml:space="preserve">                               </w:t>
      </w:r>
      <w:r w:rsidR="00F95DCA">
        <w:rPr>
          <w:rFonts w:eastAsia="Cambria"/>
          <w:b/>
        </w:rPr>
        <w:t xml:space="preserve">       </w:t>
      </w:r>
      <w:r>
        <w:rPr>
          <w:rFonts w:eastAsia="Cambria"/>
          <w:b/>
        </w:rPr>
        <w:t xml:space="preserve">                      </w:t>
      </w:r>
      <w:r w:rsidR="00F95DCA" w:rsidRPr="00F95DCA">
        <w:rPr>
          <w:rFonts w:eastAsia="Cambria"/>
          <w:b/>
        </w:rPr>
        <w:t xml:space="preserve">   </w:t>
      </w:r>
      <w:r>
        <w:rPr>
          <w:rFonts w:eastAsia="Cambria"/>
        </w:rPr>
        <w:t>Andover, NH</w:t>
      </w:r>
    </w:p>
    <w:p w14:paraId="63F4FA96" w14:textId="483E3372" w:rsidR="008879F4" w:rsidRPr="00F95DCA" w:rsidRDefault="00F95DCA">
      <w:pPr>
        <w:spacing w:after="0" w:line="240" w:lineRule="auto"/>
        <w:ind w:right="-10"/>
        <w:rPr>
          <w:rFonts w:eastAsia="Cambria"/>
        </w:rPr>
      </w:pPr>
      <w:r>
        <w:rPr>
          <w:rFonts w:eastAsia="Cambria"/>
          <w:i/>
        </w:rPr>
        <w:t xml:space="preserve">Alumni                                           </w:t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  <w:t xml:space="preserve"> </w:t>
      </w:r>
      <w:r>
        <w:rPr>
          <w:rFonts w:eastAsia="Cambria"/>
          <w:i/>
        </w:rPr>
        <w:t xml:space="preserve">                    </w:t>
      </w:r>
      <w:r w:rsidRPr="00F95DCA">
        <w:rPr>
          <w:rFonts w:eastAsia="Cambria"/>
          <w:i/>
        </w:rPr>
        <w:t xml:space="preserve">  </w:t>
      </w:r>
      <w:r>
        <w:rPr>
          <w:rFonts w:eastAsia="Cambria"/>
        </w:rPr>
        <w:t xml:space="preserve">       </w:t>
      </w:r>
      <w:r w:rsidR="00ED545F">
        <w:rPr>
          <w:rFonts w:eastAsia="Cambria"/>
        </w:rPr>
        <w:t xml:space="preserve">    </w:t>
      </w:r>
      <w:r>
        <w:rPr>
          <w:rFonts w:eastAsia="Cambria"/>
        </w:rPr>
        <w:t xml:space="preserve">     </w:t>
      </w:r>
      <w:r w:rsidR="00ED545F">
        <w:rPr>
          <w:rFonts w:eastAsia="Cambria"/>
        </w:rPr>
        <w:t>May 2023</w:t>
      </w:r>
    </w:p>
    <w:p w14:paraId="154865EC" w14:textId="1C66A971" w:rsidR="008879F4" w:rsidRPr="00F95DCA" w:rsidRDefault="008879F4" w:rsidP="008879F4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i/>
        </w:rPr>
        <w:t xml:space="preserve">Awards and Activities: </w:t>
      </w:r>
      <w:r>
        <w:rPr>
          <w:rFonts w:eastAsia="Cambria"/>
        </w:rPr>
        <w:t>Rock-Climbing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Cross-Country Running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Alpine Ski Team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Robotics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Woods Team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</w:t>
      </w:r>
      <w:r w:rsidR="00CF3524">
        <w:rPr>
          <w:rFonts w:eastAsia="Cambria"/>
        </w:rPr>
        <w:t>Movie Club</w:t>
      </w:r>
      <w:r w:rsidR="00D46CEF">
        <w:rPr>
          <w:rFonts w:eastAsia="Cambria"/>
        </w:rPr>
        <w:t xml:space="preserve"> President</w:t>
      </w:r>
      <w:r w:rsidR="00A40C78">
        <w:rPr>
          <w:rFonts w:eastAsia="Cambria"/>
        </w:rPr>
        <w:t>;</w:t>
      </w:r>
      <w:r w:rsidRPr="00F95DCA">
        <w:rPr>
          <w:rFonts w:eastAsia="Cambria"/>
        </w:rPr>
        <w:t xml:space="preserve"> </w:t>
      </w:r>
      <w:r>
        <w:rPr>
          <w:rFonts w:eastAsia="Cambria"/>
        </w:rPr>
        <w:t>Dorm Leader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Honors Roll+;</w:t>
      </w:r>
      <w:r w:rsidR="00CF3524">
        <w:rPr>
          <w:rFonts w:eastAsia="Cambria"/>
        </w:rPr>
        <w:t xml:space="preserve"> </w:t>
      </w:r>
    </w:p>
    <w:p w14:paraId="00000011" w14:textId="77777777" w:rsidR="00A756E0" w:rsidRPr="00F95DCA" w:rsidRDefault="00A756E0">
      <w:pPr>
        <w:spacing w:after="0" w:line="240" w:lineRule="auto"/>
        <w:rPr>
          <w:rFonts w:eastAsia="Cambria"/>
        </w:rPr>
      </w:pPr>
    </w:p>
    <w:p w14:paraId="00000012" w14:textId="77777777" w:rsidR="00A756E0" w:rsidRPr="00F95DCA" w:rsidRDefault="00000000">
      <w:pPr>
        <w:spacing w:after="0" w:line="240" w:lineRule="auto"/>
        <w:rPr>
          <w:rFonts w:eastAsia="Cambria"/>
          <w:b/>
          <w:u w:val="single"/>
        </w:rPr>
      </w:pPr>
      <w:r w:rsidRPr="00F95DCA">
        <w:rPr>
          <w:rFonts w:eastAsia="Cambria"/>
          <w:b/>
          <w:u w:val="single"/>
        </w:rPr>
        <w:t>EXPERIENCE</w:t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</w:p>
    <w:p w14:paraId="0FA14EDD" w14:textId="40F0C6E0" w:rsidR="009274F6" w:rsidRPr="009274F6" w:rsidRDefault="00525EAD" w:rsidP="009274F6">
      <w:pPr>
        <w:tabs>
          <w:tab w:val="left" w:pos="8920"/>
        </w:tabs>
        <w:spacing w:after="0" w:line="240" w:lineRule="auto"/>
        <w:ind w:right="-10"/>
        <w:rPr>
          <w:rFonts w:eastAsia="Cambria"/>
          <w:bCs/>
        </w:rPr>
      </w:pPr>
      <w:proofErr w:type="spellStart"/>
      <w:r w:rsidRPr="009274F6">
        <w:rPr>
          <w:rFonts w:eastAsia="Cambria"/>
          <w:b/>
        </w:rPr>
        <w:t>Coverys</w:t>
      </w:r>
      <w:proofErr w:type="spellEnd"/>
      <w:r w:rsidRPr="009274F6">
        <w:rPr>
          <w:rFonts w:eastAsia="Cambria"/>
          <w:b/>
        </w:rPr>
        <w:br/>
      </w:r>
      <w:r w:rsidRPr="009274F6">
        <w:rPr>
          <w:rFonts w:eastAsia="Cambria"/>
          <w:i/>
        </w:rPr>
        <w:t xml:space="preserve">Project Management and Process Optimization                                                                        </w:t>
      </w:r>
      <w:r w:rsidRPr="009274F6">
        <w:rPr>
          <w:rFonts w:eastAsia="Cambria"/>
          <w:iCs/>
        </w:rPr>
        <w:t>July – December 2025</w:t>
      </w:r>
    </w:p>
    <w:p w14:paraId="2526EF23" w14:textId="7906A418" w:rsidR="009274F6" w:rsidRPr="009274F6" w:rsidRDefault="009274F6" w:rsidP="009274F6">
      <w:pPr>
        <w:pStyle w:val="ListParagraph"/>
        <w:numPr>
          <w:ilvl w:val="0"/>
          <w:numId w:val="8"/>
        </w:numPr>
        <w:tabs>
          <w:tab w:val="left" w:pos="8920"/>
        </w:tabs>
        <w:spacing w:after="0" w:line="240" w:lineRule="auto"/>
        <w:ind w:right="-10"/>
        <w:rPr>
          <w:rFonts w:eastAsia="Cambria"/>
          <w:bCs/>
        </w:rPr>
      </w:pPr>
      <w:r w:rsidRPr="009274F6">
        <w:rPr>
          <w:rFonts w:eastAsia="Cambria"/>
          <w:bCs/>
        </w:rPr>
        <w:t>Mapped and optimized the Facilities renewal workflow through 12+ stakeholder interviews, delivering a current-state summary that identified 480+ annual labor hours in efficiency gains.</w:t>
      </w:r>
    </w:p>
    <w:p w14:paraId="56A36DCC" w14:textId="6393404D" w:rsidR="009274F6" w:rsidRPr="009274F6" w:rsidRDefault="009274F6" w:rsidP="009274F6">
      <w:pPr>
        <w:pStyle w:val="ListParagraph"/>
        <w:numPr>
          <w:ilvl w:val="0"/>
          <w:numId w:val="8"/>
        </w:numPr>
        <w:tabs>
          <w:tab w:val="left" w:pos="8920"/>
        </w:tabs>
        <w:spacing w:after="0" w:line="240" w:lineRule="auto"/>
        <w:ind w:right="-10"/>
        <w:rPr>
          <w:rFonts w:eastAsia="Cambria"/>
          <w:bCs/>
        </w:rPr>
      </w:pPr>
      <w:r w:rsidRPr="009274F6">
        <w:rPr>
          <w:rFonts w:eastAsia="Cambria"/>
          <w:bCs/>
        </w:rPr>
        <w:t>Coordinated underwriting intake/triage implementation by aligning UW leadership, running daily standups, and supporting Salesforce workflow enhancements that improved routing and reporting.</w:t>
      </w:r>
    </w:p>
    <w:p w14:paraId="5CEAA9AD" w14:textId="733AA24C" w:rsidR="009274F6" w:rsidRPr="009274F6" w:rsidRDefault="009274F6" w:rsidP="009274F6">
      <w:pPr>
        <w:pStyle w:val="ListParagraph"/>
        <w:numPr>
          <w:ilvl w:val="0"/>
          <w:numId w:val="8"/>
        </w:numPr>
        <w:tabs>
          <w:tab w:val="left" w:pos="8920"/>
        </w:tabs>
        <w:spacing w:after="0" w:line="240" w:lineRule="auto"/>
        <w:ind w:right="-10"/>
        <w:rPr>
          <w:rFonts w:eastAsia="Cambria"/>
        </w:rPr>
      </w:pPr>
      <w:r w:rsidRPr="009274F6">
        <w:rPr>
          <w:rFonts w:eastAsia="Cambria"/>
          <w:bCs/>
        </w:rPr>
        <w:t xml:space="preserve">Enhanced cross-team underwriting operations by resolving notification issues, improving onboarding documentation, and enabling UW access to </w:t>
      </w:r>
      <w:proofErr w:type="spellStart"/>
      <w:r w:rsidRPr="009274F6">
        <w:rPr>
          <w:rFonts w:eastAsia="Cambria"/>
          <w:bCs/>
        </w:rPr>
        <w:t>PowerBI</w:t>
      </w:r>
      <w:proofErr w:type="spellEnd"/>
      <w:r w:rsidRPr="009274F6">
        <w:rPr>
          <w:rFonts w:eastAsia="Cambria"/>
          <w:bCs/>
        </w:rPr>
        <w:t xml:space="preserve"> dashboards for loss-run and claims-reserve visibility.</w:t>
      </w:r>
    </w:p>
    <w:p w14:paraId="00000014" w14:textId="47EFFDDC" w:rsidR="00A756E0" w:rsidRPr="009274F6" w:rsidRDefault="00F95DCA" w:rsidP="009274F6">
      <w:pPr>
        <w:tabs>
          <w:tab w:val="left" w:pos="8920"/>
        </w:tabs>
        <w:spacing w:after="0" w:line="240" w:lineRule="auto"/>
        <w:ind w:right="-10"/>
        <w:rPr>
          <w:rFonts w:eastAsia="Cambria"/>
        </w:rPr>
      </w:pPr>
      <w:r w:rsidRPr="009274F6">
        <w:rPr>
          <w:rFonts w:eastAsia="Cambria"/>
          <w:b/>
        </w:rPr>
        <w:t xml:space="preserve">Claro                                                                                                                                                                 </w:t>
      </w:r>
      <w:hyperlink r:id="rId8" w:history="1">
        <w:r w:rsidRPr="009274F6">
          <w:rPr>
            <w:rStyle w:val="Hyperlink"/>
            <w:rFonts w:eastAsia="Cambria"/>
          </w:rPr>
          <w:t>www.claro.insure</w:t>
        </w:r>
      </w:hyperlink>
    </w:p>
    <w:p w14:paraId="00000015" w14:textId="2DEBF3EA" w:rsidR="00A756E0" w:rsidRPr="00F95DCA" w:rsidRDefault="00F95DCA">
      <w:pPr>
        <w:tabs>
          <w:tab w:val="left" w:pos="892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i/>
        </w:rPr>
        <w:t xml:space="preserve">Founder                                                                                                                                  </w:t>
      </w:r>
      <w:r>
        <w:rPr>
          <w:rFonts w:eastAsia="Cambria"/>
          <w:i/>
        </w:rPr>
        <w:t xml:space="preserve">          </w:t>
      </w:r>
      <w:r w:rsidRPr="00F95DCA">
        <w:rPr>
          <w:rFonts w:eastAsia="Cambria"/>
          <w:i/>
        </w:rPr>
        <w:t xml:space="preserve">     </w:t>
      </w:r>
      <w:r w:rsidRPr="00F95DCA">
        <w:rPr>
          <w:rFonts w:eastAsia="Cambria"/>
        </w:rPr>
        <w:t>June</w:t>
      </w:r>
      <w:r>
        <w:rPr>
          <w:rFonts w:eastAsia="Cambria"/>
        </w:rPr>
        <w:t xml:space="preserve"> </w:t>
      </w:r>
      <w:r w:rsidRPr="00F95DCA">
        <w:rPr>
          <w:rFonts w:eastAsia="Cambria"/>
        </w:rPr>
        <w:t xml:space="preserve">– </w:t>
      </w:r>
      <w:r w:rsidR="00ED545F">
        <w:rPr>
          <w:rFonts w:eastAsia="Cambria"/>
        </w:rPr>
        <w:t>November</w:t>
      </w:r>
      <w:r w:rsidRPr="00F95DCA">
        <w:rPr>
          <w:rFonts w:eastAsia="Cambria"/>
        </w:rPr>
        <w:t xml:space="preserve"> 2024</w:t>
      </w:r>
    </w:p>
    <w:p w14:paraId="3DF7FED9" w14:textId="10562760" w:rsidR="00F95DCA" w:rsidRPr="00F95DCA" w:rsidRDefault="00F95DCA" w:rsidP="00F95DCA">
      <w:pPr>
        <w:pStyle w:val="ListParagraph"/>
        <w:numPr>
          <w:ilvl w:val="0"/>
          <w:numId w:val="4"/>
        </w:numPr>
        <w:tabs>
          <w:tab w:val="left" w:pos="8920"/>
        </w:tabs>
        <w:spacing w:after="0" w:line="240" w:lineRule="auto"/>
        <w:ind w:right="-10"/>
        <w:rPr>
          <w:rFonts w:eastAsia="Cambria"/>
          <w:color w:val="000000"/>
        </w:rPr>
      </w:pPr>
      <w:r w:rsidRPr="00F95DCA">
        <w:rPr>
          <w:rFonts w:eastAsia="Cambria"/>
          <w:color w:val="000000"/>
        </w:rPr>
        <w:t xml:space="preserve">Conducted in-depth interviews with </w:t>
      </w:r>
      <w:r w:rsidR="005A4458">
        <w:rPr>
          <w:rFonts w:eastAsia="Cambria"/>
          <w:color w:val="000000"/>
        </w:rPr>
        <w:t>4</w:t>
      </w:r>
      <w:r w:rsidRPr="00F95DCA">
        <w:rPr>
          <w:rFonts w:eastAsia="Cambria"/>
          <w:color w:val="000000"/>
        </w:rPr>
        <w:t xml:space="preserve"> small business owners and </w:t>
      </w:r>
      <w:r w:rsidR="005A4458">
        <w:rPr>
          <w:rFonts w:eastAsia="Cambria"/>
          <w:color w:val="000000"/>
        </w:rPr>
        <w:t>20</w:t>
      </w:r>
      <w:r w:rsidRPr="00F95DCA">
        <w:rPr>
          <w:rFonts w:eastAsia="Cambria"/>
          <w:color w:val="000000"/>
        </w:rPr>
        <w:t xml:space="preserve"> insurance agents to identify pain points, gather insights, and validate product features.</w:t>
      </w:r>
    </w:p>
    <w:p w14:paraId="00000018" w14:textId="612ED93B" w:rsidR="00A756E0" w:rsidRPr="000C0334" w:rsidRDefault="00ED545F" w:rsidP="000C0334">
      <w:pPr>
        <w:pStyle w:val="ListParagraph"/>
        <w:numPr>
          <w:ilvl w:val="0"/>
          <w:numId w:val="4"/>
        </w:numPr>
        <w:tabs>
          <w:tab w:val="left" w:pos="8920"/>
        </w:tabs>
        <w:spacing w:after="0" w:line="240" w:lineRule="auto"/>
        <w:ind w:right="-10"/>
        <w:rPr>
          <w:rFonts w:eastAsia="Cambria"/>
          <w:b/>
        </w:rPr>
      </w:pPr>
      <w:r w:rsidRPr="000C0334">
        <w:rPr>
          <w:rFonts w:eastAsia="Cambria"/>
          <w:color w:val="000000"/>
        </w:rPr>
        <w:t xml:space="preserve">Presented pitch at </w:t>
      </w:r>
      <w:r w:rsidRPr="000C0334">
        <w:rPr>
          <w:rFonts w:eastAsia="Cambria"/>
        </w:rPr>
        <w:t>Cambridge AI hacks at Harvard</w:t>
      </w:r>
      <w:r w:rsidRPr="000C0334">
        <w:rPr>
          <w:rFonts w:eastAsia="Cambria"/>
          <w:color w:val="000000"/>
        </w:rPr>
        <w:t xml:space="preserve"> and in the Northeastern Husky Start Up Challenge as part of the Entrepreneurs cl</w:t>
      </w:r>
      <w:r w:rsidR="008879F4" w:rsidRPr="000C0334">
        <w:rPr>
          <w:rFonts w:eastAsia="Cambria"/>
          <w:color w:val="000000"/>
        </w:rPr>
        <w:t>ub</w:t>
      </w:r>
      <w:r w:rsidR="000C0334">
        <w:rPr>
          <w:rFonts w:eastAsia="Cambria"/>
          <w:color w:val="000000"/>
        </w:rPr>
        <w:t>.</w:t>
      </w:r>
    </w:p>
    <w:p w14:paraId="00000019" w14:textId="39C17B3C" w:rsidR="00A756E0" w:rsidRPr="00F95DCA" w:rsidRDefault="00F95DCA">
      <w:pPr>
        <w:tabs>
          <w:tab w:val="left" w:pos="892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b/>
        </w:rPr>
        <w:t xml:space="preserve">INEX Capital                                                                                                                                                      </w:t>
      </w:r>
      <w:r w:rsidRPr="00F95DCA">
        <w:rPr>
          <w:rFonts w:eastAsia="Cambria"/>
        </w:rPr>
        <w:t>Manchester, NH</w:t>
      </w:r>
    </w:p>
    <w:p w14:paraId="0000001A" w14:textId="5CEA4C75" w:rsidR="00A756E0" w:rsidRPr="00F95DCA" w:rsidRDefault="00F95DCA">
      <w:pPr>
        <w:tabs>
          <w:tab w:val="left" w:pos="892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i/>
        </w:rPr>
        <w:t>Summer Analyst</w:t>
      </w:r>
      <w:r w:rsidR="009274F6">
        <w:rPr>
          <w:rFonts w:eastAsia="Cambria"/>
          <w:i/>
        </w:rPr>
        <w:t>/Sales Development Representative</w:t>
      </w:r>
      <w:r w:rsidRPr="00F95DCA">
        <w:rPr>
          <w:rFonts w:eastAsia="Cambria"/>
          <w:i/>
        </w:rPr>
        <w:t xml:space="preserve">         </w:t>
      </w:r>
      <w:r w:rsidR="009274F6">
        <w:rPr>
          <w:rFonts w:eastAsia="Cambria"/>
          <w:i/>
        </w:rPr>
        <w:t xml:space="preserve">     </w:t>
      </w:r>
      <w:r w:rsidRPr="00F95DCA">
        <w:rPr>
          <w:rFonts w:eastAsia="Cambria"/>
          <w:i/>
        </w:rPr>
        <w:t xml:space="preserve">                                        </w:t>
      </w:r>
      <w:r>
        <w:rPr>
          <w:rFonts w:eastAsia="Cambria"/>
          <w:i/>
        </w:rPr>
        <w:t xml:space="preserve">          </w:t>
      </w:r>
      <w:r w:rsidRPr="00F95DCA">
        <w:rPr>
          <w:rFonts w:eastAsia="Cambria"/>
          <w:i/>
        </w:rPr>
        <w:t xml:space="preserve">  </w:t>
      </w:r>
      <w:r w:rsidRPr="00F95DCA">
        <w:rPr>
          <w:rFonts w:eastAsia="Cambria"/>
        </w:rPr>
        <w:t>June</w:t>
      </w:r>
      <w:r>
        <w:rPr>
          <w:rFonts w:eastAsia="Cambria"/>
        </w:rPr>
        <w:t xml:space="preserve"> </w:t>
      </w:r>
      <w:r w:rsidRPr="00F95DCA">
        <w:rPr>
          <w:rFonts w:eastAsia="Cambria"/>
        </w:rPr>
        <w:t>– September 2023</w:t>
      </w:r>
    </w:p>
    <w:p w14:paraId="61AA253E" w14:textId="4565BC6C" w:rsidR="00F95DCA" w:rsidRPr="00F95DCA" w:rsidRDefault="00A8375F" w:rsidP="00F95DCA">
      <w:pPr>
        <w:pStyle w:val="ListParagraph"/>
        <w:numPr>
          <w:ilvl w:val="0"/>
          <w:numId w:val="5"/>
        </w:numPr>
        <w:spacing w:after="0" w:line="240" w:lineRule="auto"/>
        <w:rPr>
          <w:rFonts w:eastAsia="Cambria"/>
          <w:color w:val="000000"/>
        </w:rPr>
      </w:pPr>
      <w:r>
        <w:rPr>
          <w:rFonts w:eastAsia="Cambria"/>
          <w:color w:val="000000"/>
        </w:rPr>
        <w:t>L</w:t>
      </w:r>
      <w:r w:rsidR="00F95DCA">
        <w:rPr>
          <w:rFonts w:eastAsia="SimSun" w:cs="Times New Roman"/>
          <w:iCs/>
        </w:rPr>
        <w:t>aunched a multichannel marketing campaign, finding a partner vendor to purchase</w:t>
      </w:r>
      <w:r w:rsidR="00F95DCA" w:rsidRPr="00536E97">
        <w:rPr>
          <w:rFonts w:eastAsia="SimSun" w:cs="Times New Roman"/>
          <w:iCs/>
        </w:rPr>
        <w:t xml:space="preserve"> </w:t>
      </w:r>
      <w:r w:rsidR="00F95DCA">
        <w:rPr>
          <w:rFonts w:eastAsia="SimSun" w:cs="Times New Roman"/>
          <w:iCs/>
        </w:rPr>
        <w:t>an extensive agency lead list database from, and following up with warm leads to deliver an opportunity pipeline of 2 million dollars.</w:t>
      </w:r>
    </w:p>
    <w:p w14:paraId="0000001F" w14:textId="10F415A7" w:rsidR="00A756E0" w:rsidRPr="00F95DCA" w:rsidRDefault="00F95DCA">
      <w:pPr>
        <w:spacing w:after="0" w:line="240" w:lineRule="auto"/>
        <w:rPr>
          <w:rFonts w:eastAsia="Cambria"/>
        </w:rPr>
      </w:pPr>
      <w:r>
        <w:rPr>
          <w:rFonts w:eastAsia="Cambria"/>
          <w:i/>
        </w:rPr>
        <w:t>Summer Analyst</w:t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  <w:t xml:space="preserve">     </w:t>
      </w:r>
      <w:r>
        <w:rPr>
          <w:rFonts w:eastAsia="Cambria"/>
          <w:i/>
        </w:rPr>
        <w:t xml:space="preserve">                                       </w:t>
      </w:r>
      <w:r w:rsidRPr="00F95DCA">
        <w:rPr>
          <w:rFonts w:eastAsia="Cambria"/>
          <w:iCs/>
        </w:rPr>
        <w:t>June</w:t>
      </w:r>
      <w:r>
        <w:rPr>
          <w:rFonts w:eastAsia="Cambria"/>
          <w:iCs/>
        </w:rPr>
        <w:t xml:space="preserve"> </w:t>
      </w:r>
      <w:r w:rsidRPr="00F95DCA">
        <w:rPr>
          <w:rFonts w:eastAsia="Cambria"/>
          <w:iCs/>
        </w:rPr>
        <w:t>– September 202</w:t>
      </w:r>
      <w:r>
        <w:rPr>
          <w:rFonts w:eastAsia="Cambria"/>
          <w:iCs/>
        </w:rPr>
        <w:t>2</w:t>
      </w:r>
    </w:p>
    <w:p w14:paraId="65190EDB" w14:textId="4E2C263C" w:rsidR="00F95DCA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 xml:space="preserve">Passed </w:t>
      </w:r>
      <w:r w:rsidR="00A544DF">
        <w:rPr>
          <w:rFonts w:eastAsia="SimSun" w:cs="Times New Roman"/>
          <w:iCs/>
        </w:rPr>
        <w:t>Corporate Finance Institute’s</w:t>
      </w:r>
      <w:r>
        <w:rPr>
          <w:rFonts w:eastAsia="SimSun" w:cs="Times New Roman"/>
          <w:iCs/>
        </w:rPr>
        <w:t xml:space="preserve"> </w:t>
      </w:r>
      <w:r w:rsidR="00A544DF">
        <w:rPr>
          <w:rFonts w:eastAsia="SimSun" w:cs="Times New Roman"/>
          <w:iCs/>
        </w:rPr>
        <w:t>Financial Modeling and Valuation Analyst</w:t>
      </w:r>
      <w:r>
        <w:rPr>
          <w:rFonts w:eastAsia="SimSun" w:cs="Times New Roman"/>
          <w:iCs/>
        </w:rPr>
        <w:t xml:space="preserve"> </w:t>
      </w:r>
      <w:r w:rsidR="00A544DF">
        <w:rPr>
          <w:rFonts w:eastAsia="SimSun" w:cs="Times New Roman"/>
          <w:iCs/>
        </w:rPr>
        <w:t xml:space="preserve">certification </w:t>
      </w:r>
      <w:r>
        <w:rPr>
          <w:rFonts w:eastAsia="SimSun" w:cs="Times New Roman"/>
          <w:iCs/>
        </w:rPr>
        <w:t>and practiced DCF and Comparables valuation methods on past transactions conducted by the organization.</w:t>
      </w:r>
    </w:p>
    <w:p w14:paraId="02ACAEE1" w14:textId="77777777" w:rsidR="00F95DCA" w:rsidRPr="00035AB7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>Vetted</w:t>
      </w:r>
      <w:r w:rsidRPr="00035AB7">
        <w:rPr>
          <w:rFonts w:eastAsia="SimSun" w:cs="Times New Roman"/>
          <w:iCs/>
        </w:rPr>
        <w:t xml:space="preserve"> DCF, debt payment and ratio analyses, along with </w:t>
      </w:r>
      <w:r>
        <w:rPr>
          <w:rFonts w:eastAsia="SimSun" w:cs="Times New Roman"/>
          <w:iCs/>
        </w:rPr>
        <w:t>p</w:t>
      </w:r>
      <w:r w:rsidRPr="00035AB7">
        <w:rPr>
          <w:rFonts w:eastAsia="SimSun" w:cs="Times New Roman"/>
          <w:iCs/>
        </w:rPr>
        <w:t xml:space="preserve">ro </w:t>
      </w:r>
      <w:r>
        <w:rPr>
          <w:rFonts w:eastAsia="SimSun" w:cs="Times New Roman"/>
          <w:iCs/>
        </w:rPr>
        <w:t>f</w:t>
      </w:r>
      <w:r w:rsidRPr="00035AB7">
        <w:rPr>
          <w:rFonts w:eastAsia="SimSun" w:cs="Times New Roman"/>
          <w:iCs/>
        </w:rPr>
        <w:t>orma P&amp;L</w:t>
      </w:r>
      <w:r>
        <w:rPr>
          <w:rFonts w:eastAsia="SimSun" w:cs="Times New Roman"/>
          <w:iCs/>
        </w:rPr>
        <w:t>s</w:t>
      </w:r>
      <w:r w:rsidRPr="00035AB7">
        <w:rPr>
          <w:rFonts w:eastAsia="SimSun" w:cs="Times New Roman"/>
          <w:iCs/>
        </w:rPr>
        <w:t xml:space="preserve"> and valuations of 7 multi-million-dollar real estate </w:t>
      </w:r>
      <w:r>
        <w:rPr>
          <w:rFonts w:eastAsia="SimSun" w:cs="Times New Roman"/>
          <w:iCs/>
        </w:rPr>
        <w:t>leads for a buy-side broker</w:t>
      </w:r>
      <w:r w:rsidRPr="00035AB7">
        <w:rPr>
          <w:rFonts w:eastAsia="SimSun" w:cs="Times New Roman"/>
          <w:iCs/>
        </w:rPr>
        <w:t>.</w:t>
      </w:r>
    </w:p>
    <w:p w14:paraId="2DB3F2E7" w14:textId="6730137F" w:rsidR="00F95DCA" w:rsidRDefault="00F95DCA" w:rsidP="00F95DCA">
      <w:pPr>
        <w:pStyle w:val="ListParagraph"/>
        <w:widowControl/>
        <w:spacing w:after="160" w:line="259" w:lineRule="auto"/>
        <w:ind w:left="0"/>
        <w:rPr>
          <w:rFonts w:eastAsia="SimSun" w:cs="Times New Roman"/>
          <w:iCs/>
        </w:rPr>
      </w:pPr>
      <w:r w:rsidRPr="00F95DCA">
        <w:rPr>
          <w:rFonts w:eastAsia="SimSun" w:cs="Times New Roman"/>
          <w:iCs/>
        </w:rPr>
        <w:t>Summer Analyst</w:t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  <w:t xml:space="preserve">                                  </w:t>
      </w:r>
      <w:r>
        <w:rPr>
          <w:rFonts w:eastAsia="SimSun" w:cs="Times New Roman"/>
          <w:iCs/>
        </w:rPr>
        <w:t xml:space="preserve">          </w:t>
      </w:r>
      <w:r w:rsidRPr="00F95DCA">
        <w:rPr>
          <w:rFonts w:eastAsia="SimSun" w:cs="Times New Roman"/>
          <w:iCs/>
        </w:rPr>
        <w:t>June</w:t>
      </w:r>
      <w:r>
        <w:rPr>
          <w:rFonts w:eastAsia="SimSun" w:cs="Times New Roman"/>
          <w:iCs/>
        </w:rPr>
        <w:t xml:space="preserve"> </w:t>
      </w:r>
      <w:r w:rsidRPr="00F95DCA">
        <w:rPr>
          <w:rFonts w:eastAsia="SimSun" w:cs="Times New Roman"/>
          <w:iCs/>
        </w:rPr>
        <w:t>– September 202</w:t>
      </w:r>
      <w:r>
        <w:rPr>
          <w:rFonts w:eastAsia="SimSun" w:cs="Times New Roman"/>
          <w:iCs/>
        </w:rPr>
        <w:t>1</w:t>
      </w:r>
    </w:p>
    <w:p w14:paraId="63C263E1" w14:textId="77777777" w:rsidR="00F95DCA" w:rsidRPr="00035AB7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 w:rsidRPr="00035AB7">
        <w:rPr>
          <w:rFonts w:eastAsia="SimSun" w:cs="Times New Roman"/>
          <w:iCs/>
        </w:rPr>
        <w:t xml:space="preserve">Analyzed roughly $1 </w:t>
      </w:r>
      <w:proofErr w:type="spellStart"/>
      <w:r w:rsidRPr="00035AB7">
        <w:rPr>
          <w:rFonts w:eastAsia="SimSun" w:cs="Times New Roman"/>
          <w:iCs/>
        </w:rPr>
        <w:t>million</w:t>
      </w:r>
      <w:proofErr w:type="spellEnd"/>
      <w:r w:rsidRPr="00035AB7">
        <w:rPr>
          <w:rFonts w:eastAsia="SimSun" w:cs="Times New Roman"/>
          <w:iCs/>
        </w:rPr>
        <w:t xml:space="preserve"> of subsidiary revenue for more accurate recording of transactions.</w:t>
      </w:r>
    </w:p>
    <w:p w14:paraId="189AE3D2" w14:textId="77777777" w:rsidR="00F95DCA" w:rsidRPr="00035AB7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 w:rsidRPr="00035AB7">
        <w:rPr>
          <w:rFonts w:eastAsia="SimSun" w:cs="Times New Roman"/>
          <w:iCs/>
        </w:rPr>
        <w:t>Optimized the company loan amortization spreadsheet to return more accurate and specific annual data.</w:t>
      </w:r>
    </w:p>
    <w:p w14:paraId="0922A205" w14:textId="357BB210" w:rsidR="00F95DCA" w:rsidRPr="00035AB7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>Routinely calculated and delivered</w:t>
      </w:r>
      <w:r w:rsidRPr="00035AB7">
        <w:rPr>
          <w:rFonts w:eastAsia="SimSun" w:cs="Times New Roman"/>
          <w:iCs/>
        </w:rPr>
        <w:t xml:space="preserve"> IRR and other investor</w:t>
      </w:r>
      <w:r w:rsidR="00BA5774">
        <w:rPr>
          <w:rFonts w:eastAsia="SimSun" w:cs="Times New Roman"/>
          <w:iCs/>
        </w:rPr>
        <w:t xml:space="preserve"> </w:t>
      </w:r>
      <w:r w:rsidRPr="00035AB7">
        <w:rPr>
          <w:rFonts w:eastAsia="SimSun" w:cs="Times New Roman"/>
          <w:iCs/>
        </w:rPr>
        <w:t>metrics to equity partners in real estate portfolio.</w:t>
      </w:r>
    </w:p>
    <w:p w14:paraId="10AE4C2C" w14:textId="4B73EE69" w:rsidR="00F95DCA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>Developed</w:t>
      </w:r>
      <w:r w:rsidRPr="00035AB7">
        <w:rPr>
          <w:rFonts w:eastAsia="SimSun" w:cs="Times New Roman"/>
          <w:iCs/>
        </w:rPr>
        <w:t xml:space="preserve"> a dashboard spreadsheet for the company to view</w:t>
      </w:r>
      <w:r w:rsidR="00375E92">
        <w:rPr>
          <w:rFonts w:eastAsia="SimSun" w:cs="Times New Roman"/>
          <w:iCs/>
        </w:rPr>
        <w:t xml:space="preserve"> RE</w:t>
      </w:r>
      <w:r w:rsidRPr="00035AB7">
        <w:rPr>
          <w:rFonts w:eastAsia="SimSun" w:cs="Times New Roman"/>
          <w:iCs/>
        </w:rPr>
        <w:t xml:space="preserve"> </w:t>
      </w:r>
      <w:r>
        <w:rPr>
          <w:rFonts w:eastAsia="SimSun" w:cs="Times New Roman"/>
          <w:iCs/>
        </w:rPr>
        <w:t>control-</w:t>
      </w:r>
      <w:r w:rsidRPr="00035AB7">
        <w:rPr>
          <w:rFonts w:eastAsia="SimSun" w:cs="Times New Roman"/>
          <w:iCs/>
        </w:rPr>
        <w:t>investment positions and returns.</w:t>
      </w:r>
    </w:p>
    <w:p w14:paraId="4D1D31CB" w14:textId="04E135C0" w:rsidR="00F95DCA" w:rsidRDefault="00F95DCA" w:rsidP="00F95DCA">
      <w:pPr>
        <w:pStyle w:val="ListParagraph"/>
        <w:widowControl/>
        <w:spacing w:after="160" w:line="259" w:lineRule="auto"/>
        <w:ind w:left="0"/>
        <w:rPr>
          <w:rFonts w:eastAsia="SimSun" w:cs="Times New Roman"/>
          <w:iCs/>
        </w:rPr>
      </w:pPr>
      <w:r w:rsidRPr="00F95DCA">
        <w:rPr>
          <w:rFonts w:eastAsia="SimSun" w:cs="Times New Roman"/>
          <w:iCs/>
        </w:rPr>
        <w:t>Summer Analyst</w:t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  <w:t xml:space="preserve">                                </w:t>
      </w:r>
      <w:r>
        <w:rPr>
          <w:rFonts w:eastAsia="SimSun" w:cs="Times New Roman"/>
          <w:iCs/>
        </w:rPr>
        <w:t xml:space="preserve">          </w:t>
      </w:r>
      <w:r w:rsidRPr="00F95DCA">
        <w:rPr>
          <w:rFonts w:eastAsia="SimSun" w:cs="Times New Roman"/>
          <w:iCs/>
        </w:rPr>
        <w:t xml:space="preserve">  June</w:t>
      </w:r>
      <w:r>
        <w:rPr>
          <w:rFonts w:eastAsia="SimSun" w:cs="Times New Roman"/>
          <w:iCs/>
        </w:rPr>
        <w:t xml:space="preserve"> </w:t>
      </w:r>
      <w:r w:rsidRPr="00F95DCA">
        <w:rPr>
          <w:rFonts w:eastAsia="SimSun" w:cs="Times New Roman"/>
          <w:iCs/>
        </w:rPr>
        <w:t>– September 202</w:t>
      </w:r>
      <w:r>
        <w:rPr>
          <w:rFonts w:eastAsia="SimSun" w:cs="Times New Roman"/>
          <w:iCs/>
        </w:rPr>
        <w:t>0</w:t>
      </w:r>
    </w:p>
    <w:p w14:paraId="02BA1142" w14:textId="4877B2F4" w:rsidR="00F95DCA" w:rsidRDefault="00F95DCA" w:rsidP="00F95DCA">
      <w:pPr>
        <w:pStyle w:val="ListParagraph"/>
        <w:widowControl/>
        <w:numPr>
          <w:ilvl w:val="0"/>
          <w:numId w:val="7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>Performed basic bookkeeping and reviewing of company and subsidiary financial statements</w:t>
      </w:r>
      <w:r w:rsidR="00A94ACA">
        <w:rPr>
          <w:rFonts w:eastAsia="SimSun" w:cs="Times New Roman"/>
          <w:iCs/>
        </w:rPr>
        <w:t>.</w:t>
      </w:r>
    </w:p>
    <w:p w14:paraId="3274B25B" w14:textId="33192317" w:rsidR="00F95DCA" w:rsidRDefault="00F95DCA" w:rsidP="00ED545F">
      <w:pPr>
        <w:pStyle w:val="ListParagraph"/>
        <w:widowControl/>
        <w:numPr>
          <w:ilvl w:val="0"/>
          <w:numId w:val="7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>Organization of loan agreements and RE lease documents</w:t>
      </w:r>
      <w:r w:rsidR="00A94ACA">
        <w:rPr>
          <w:rFonts w:eastAsia="SimSun" w:cs="Times New Roman"/>
          <w:iCs/>
        </w:rPr>
        <w:t>.</w:t>
      </w:r>
    </w:p>
    <w:p w14:paraId="21880459" w14:textId="77777777" w:rsidR="00F67E78" w:rsidRPr="00ED545F" w:rsidRDefault="00F67E78" w:rsidP="00F67E78">
      <w:pPr>
        <w:pStyle w:val="ListParagraph"/>
        <w:widowControl/>
        <w:spacing w:after="160" w:line="259" w:lineRule="auto"/>
        <w:rPr>
          <w:rFonts w:eastAsia="SimSun" w:cs="Times New Roman"/>
          <w:iCs/>
        </w:rPr>
      </w:pPr>
    </w:p>
    <w:p w14:paraId="00000024" w14:textId="069237D6" w:rsidR="00A756E0" w:rsidRPr="00F95DCA" w:rsidRDefault="00000000">
      <w:pPr>
        <w:spacing w:after="0" w:line="240" w:lineRule="auto"/>
        <w:rPr>
          <w:rFonts w:eastAsia="Cambria"/>
          <w:b/>
          <w:u w:val="single"/>
        </w:rPr>
      </w:pPr>
      <w:r w:rsidRPr="00F95DCA">
        <w:rPr>
          <w:rFonts w:eastAsia="Cambria"/>
          <w:b/>
          <w:u w:val="single"/>
        </w:rPr>
        <w:t>SKILLS + INTERESTS</w:t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</w:p>
    <w:p w14:paraId="00000026" w14:textId="2C896761" w:rsidR="00A756E0" w:rsidRPr="00F95DCA" w:rsidRDefault="00000000">
      <w:pPr>
        <w:spacing w:after="0" w:line="240" w:lineRule="auto"/>
        <w:ind w:right="-20"/>
        <w:rPr>
          <w:rFonts w:eastAsia="Cambria"/>
        </w:rPr>
      </w:pPr>
      <w:r w:rsidRPr="00F95DCA">
        <w:rPr>
          <w:rFonts w:eastAsia="Cambria"/>
          <w:b/>
        </w:rPr>
        <w:t xml:space="preserve">Computer Skills: </w:t>
      </w:r>
      <w:r w:rsidR="00F95DCA">
        <w:rPr>
          <w:rFonts w:eastAsia="Cambria"/>
        </w:rPr>
        <w:t>M</w:t>
      </w:r>
      <w:r w:rsidR="00F95DCA" w:rsidRPr="00F95DCA">
        <w:rPr>
          <w:rFonts w:eastAsia="Cambria"/>
        </w:rPr>
        <w:t xml:space="preserve">icrosoft Word, Excel, PowerPoint, Adobe Acrobat, QuickBooks, </w:t>
      </w:r>
      <w:r w:rsidR="00E06AE9">
        <w:rPr>
          <w:rFonts w:eastAsia="Cambria"/>
        </w:rPr>
        <w:t>S</w:t>
      </w:r>
      <w:r w:rsidR="00E06AE9" w:rsidRPr="00F95DCA">
        <w:rPr>
          <w:rFonts w:eastAsia="Cambria"/>
        </w:rPr>
        <w:t>EMrush</w:t>
      </w:r>
      <w:r w:rsidR="00F95DCA" w:rsidRPr="00F95DCA">
        <w:rPr>
          <w:rFonts w:eastAsia="Cambria"/>
        </w:rPr>
        <w:t xml:space="preserve">, </w:t>
      </w:r>
      <w:r w:rsidR="00A544DF">
        <w:rPr>
          <w:rFonts w:eastAsia="Cambria"/>
        </w:rPr>
        <w:t>S</w:t>
      </w:r>
      <w:r w:rsidR="00F95DCA" w:rsidRPr="00F95DCA">
        <w:rPr>
          <w:rFonts w:eastAsia="Cambria"/>
        </w:rPr>
        <w:t>alesforce</w:t>
      </w:r>
    </w:p>
    <w:p w14:paraId="45136FC3" w14:textId="4097B2BE" w:rsidR="00ED545F" w:rsidRDefault="00F95DCA">
      <w:pPr>
        <w:spacing w:after="0" w:line="240" w:lineRule="auto"/>
        <w:ind w:right="-20"/>
        <w:rPr>
          <w:bCs/>
        </w:rPr>
      </w:pPr>
      <w:r w:rsidRPr="00F95DCA">
        <w:rPr>
          <w:rFonts w:eastAsia="Cambria"/>
          <w:b/>
        </w:rPr>
        <w:t xml:space="preserve">Certifications: </w:t>
      </w:r>
      <w:r>
        <w:rPr>
          <w:bCs/>
        </w:rPr>
        <w:t xml:space="preserve">CFI </w:t>
      </w:r>
      <w:hyperlink r:id="rId9" w:history="1">
        <w:r w:rsidRPr="00117735">
          <w:rPr>
            <w:rStyle w:val="Hyperlink"/>
            <w:bCs/>
          </w:rPr>
          <w:t>Financial Modeling &amp; Valuation Analyst</w:t>
        </w:r>
      </w:hyperlink>
      <w:r>
        <w:rPr>
          <w:rStyle w:val="Hyperlink"/>
          <w:bCs/>
        </w:rPr>
        <w:t xml:space="preserve">, </w:t>
      </w:r>
      <w:r w:rsidRPr="00CB56A4">
        <w:rPr>
          <w:bCs/>
        </w:rPr>
        <w:t xml:space="preserve">CCIM </w:t>
      </w:r>
      <w:hyperlink r:id="rId10" w:history="1">
        <w:r w:rsidRPr="00247D74">
          <w:rPr>
            <w:rStyle w:val="Hyperlink"/>
            <w:bCs/>
          </w:rPr>
          <w:t>Financial Spreadsheet Analysis Course</w:t>
        </w:r>
      </w:hyperlink>
      <w:r>
        <w:rPr>
          <w:rStyle w:val="Hyperlink"/>
          <w:bCs/>
        </w:rPr>
        <w:t xml:space="preserve">, </w:t>
      </w:r>
      <w:r w:rsidRPr="00CB56A4">
        <w:rPr>
          <w:bCs/>
        </w:rPr>
        <w:t>Excel Power User “</w:t>
      </w:r>
      <w:hyperlink r:id="rId11" w:history="1">
        <w:r w:rsidRPr="00CB56A4">
          <w:rPr>
            <w:rStyle w:val="Hyperlink"/>
            <w:bCs/>
          </w:rPr>
          <w:t>Microsoft Excel from Beginner to Expert</w:t>
        </w:r>
      </w:hyperlink>
      <w:r w:rsidRPr="00CB56A4">
        <w:rPr>
          <w:bCs/>
        </w:rPr>
        <w:t>”</w:t>
      </w:r>
      <w:r>
        <w:rPr>
          <w:bCs/>
        </w:rPr>
        <w:t>, PADI Scuba Certified</w:t>
      </w:r>
      <w:r w:rsidR="005E4199">
        <w:rPr>
          <w:bCs/>
        </w:rPr>
        <w:t>, Tastyworks Options Trading</w:t>
      </w:r>
    </w:p>
    <w:p w14:paraId="3CDBDAAE" w14:textId="467C7BBD" w:rsidR="00ED545F" w:rsidRPr="00ED545F" w:rsidRDefault="00ED545F" w:rsidP="00BA5774">
      <w:pPr>
        <w:spacing w:after="0" w:line="240" w:lineRule="auto"/>
        <w:ind w:left="720" w:right="-20" w:hanging="720"/>
        <w:rPr>
          <w:bCs/>
        </w:rPr>
      </w:pPr>
      <w:r w:rsidRPr="00ED545F">
        <w:rPr>
          <w:b/>
        </w:rPr>
        <w:t>Interests</w:t>
      </w:r>
      <w:r>
        <w:rPr>
          <w:bCs/>
        </w:rPr>
        <w:t>:</w:t>
      </w:r>
      <w:r>
        <w:rPr>
          <w:b/>
        </w:rPr>
        <w:t xml:space="preserve"> </w:t>
      </w:r>
      <w:r>
        <w:rPr>
          <w:bCs/>
        </w:rPr>
        <w:t>Scuba Diving, Skiing, Watches</w:t>
      </w:r>
      <w:r w:rsidR="00BA5774">
        <w:rPr>
          <w:bCs/>
        </w:rPr>
        <w:t xml:space="preserve">, </w:t>
      </w:r>
      <w:proofErr w:type="spellStart"/>
      <w:r w:rsidR="00BA5774">
        <w:rPr>
          <w:bCs/>
        </w:rPr>
        <w:t>Cardistry</w:t>
      </w:r>
      <w:proofErr w:type="spellEnd"/>
      <w:r>
        <w:rPr>
          <w:bCs/>
        </w:rPr>
        <w:t xml:space="preserve"> </w:t>
      </w:r>
    </w:p>
    <w:sectPr w:rsidR="00ED545F" w:rsidRPr="00ED545F">
      <w:headerReference w:type="default" r:id="rId12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9C202" w14:textId="77777777" w:rsidR="002B4B58" w:rsidRDefault="002B4B58">
      <w:pPr>
        <w:spacing w:after="0" w:line="240" w:lineRule="auto"/>
      </w:pPr>
      <w:r>
        <w:separator/>
      </w:r>
    </w:p>
  </w:endnote>
  <w:endnote w:type="continuationSeparator" w:id="0">
    <w:p w14:paraId="40CA08BB" w14:textId="77777777" w:rsidR="002B4B58" w:rsidRDefault="002B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B4F66182-B99D-4B45-AFB2-739B01A4CDF6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669846E5-1477-814C-BB39-9B7155947F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A535F16-DDE3-FD41-A7A8-BA0DD51635E4}"/>
    <w:embedItalic r:id="rId5" w:fontKey="{92BC4447-A2A3-2F42-A51F-C93325E17ED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0E1F8A4-3A3D-4D4D-BAAC-7AC2DF169E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FEE3092-9A6B-BF40-AA6E-87AB0ED17F08}"/>
    <w:embedBold r:id="rId8" w:fontKey="{B2E3CB4B-8CB9-1949-86CA-3021926B38BB}"/>
    <w:embedItalic r:id="rId9" w:fontKey="{FB8F4A3C-B986-2647-AD49-5EE0EB4628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E358693-7E7D-5E45-BDF3-661EFCA59A0B}"/>
    <w:embedItalic r:id="rId11" w:fontKey="{C1489880-15EA-9A4A-AD59-6016D47111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B1F62E6D-8C06-9147-ACE6-B582CC8E665A}"/>
    <w:embedBold r:id="rId13" w:fontKey="{F56DFB6F-A887-0B44-8E7F-18B40DC41126}"/>
    <w:embedItalic r:id="rId14" w:fontKey="{B6417813-C55D-7C40-B4CF-17914C24D39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0487BDE7-880A-BB44-A8D2-545F80BAF2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A0043" w14:textId="77777777" w:rsidR="002B4B58" w:rsidRDefault="002B4B58">
      <w:pPr>
        <w:spacing w:after="0" w:line="240" w:lineRule="auto"/>
      </w:pPr>
      <w:r>
        <w:separator/>
      </w:r>
    </w:p>
  </w:footnote>
  <w:footnote w:type="continuationSeparator" w:id="0">
    <w:p w14:paraId="40709F22" w14:textId="77777777" w:rsidR="002B4B58" w:rsidRDefault="002B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4B41B711" w:rsidR="00A756E0" w:rsidRDefault="00F95D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b/>
        <w:color w:val="000000"/>
        <w:sz w:val="32"/>
        <w:szCs w:val="32"/>
      </w:rPr>
    </w:pPr>
    <w:r>
      <w:rPr>
        <w:rFonts w:ascii="Cambria" w:eastAsia="Cambria" w:hAnsi="Cambria" w:cs="Cambria"/>
        <w:b/>
        <w:color w:val="000000"/>
        <w:sz w:val="32"/>
        <w:szCs w:val="32"/>
      </w:rPr>
      <w:t>Andrew Milnes</w:t>
    </w:r>
  </w:p>
  <w:p w14:paraId="0000002A" w14:textId="2B87BF8B" w:rsidR="00A756E0" w:rsidRDefault="00F95D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color w:val="000000"/>
      </w:rPr>
    </w:pPr>
    <w:hyperlink r:id="rId1" w:history="1">
      <w:r w:rsidRPr="00E805DA">
        <w:rPr>
          <w:rStyle w:val="Hyperlink"/>
          <w:rFonts w:ascii="Cambria" w:eastAsia="Cambria" w:hAnsi="Cambria" w:cs="Cambria"/>
        </w:rPr>
        <w:t>milnes.a@northeastern.edu</w:t>
      </w:r>
    </w:hyperlink>
    <w:r>
      <w:rPr>
        <w:rFonts w:ascii="Cambria" w:eastAsia="Cambria" w:hAnsi="Cambria" w:cs="Cambria"/>
        <w:color w:val="000000"/>
      </w:rPr>
      <w:t xml:space="preserve"> | (603) 289-4494 | Boston, MA | </w:t>
    </w:r>
    <w:hyperlink r:id="rId2" w:history="1">
      <w:r w:rsidRPr="00F95DCA">
        <w:rPr>
          <w:rStyle w:val="Hyperlink"/>
          <w:rFonts w:ascii="Cambria" w:eastAsia="Cambria" w:hAnsi="Cambria" w:cs="Cambria"/>
        </w:rPr>
        <w:t>LinkedIn Profile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92693"/>
    <w:multiLevelType w:val="multilevel"/>
    <w:tmpl w:val="3E222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C240C4"/>
    <w:multiLevelType w:val="hybridMultilevel"/>
    <w:tmpl w:val="5F3CF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408CE"/>
    <w:multiLevelType w:val="multilevel"/>
    <w:tmpl w:val="0DAA7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B47AFE"/>
    <w:multiLevelType w:val="hybridMultilevel"/>
    <w:tmpl w:val="7E9CA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700A8"/>
    <w:multiLevelType w:val="multilevel"/>
    <w:tmpl w:val="9ACC11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D14B94"/>
    <w:multiLevelType w:val="hybridMultilevel"/>
    <w:tmpl w:val="5A921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3154C"/>
    <w:multiLevelType w:val="hybridMultilevel"/>
    <w:tmpl w:val="561C0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C6788"/>
    <w:multiLevelType w:val="hybridMultilevel"/>
    <w:tmpl w:val="246A7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955009">
    <w:abstractNumId w:val="0"/>
  </w:num>
  <w:num w:numId="2" w16cid:durableId="158349252">
    <w:abstractNumId w:val="4"/>
  </w:num>
  <w:num w:numId="3" w16cid:durableId="1311246329">
    <w:abstractNumId w:val="2"/>
  </w:num>
  <w:num w:numId="4" w16cid:durableId="285701583">
    <w:abstractNumId w:val="5"/>
  </w:num>
  <w:num w:numId="5" w16cid:durableId="927810268">
    <w:abstractNumId w:val="3"/>
  </w:num>
  <w:num w:numId="6" w16cid:durableId="284697796">
    <w:abstractNumId w:val="7"/>
  </w:num>
  <w:num w:numId="7" w16cid:durableId="1346514925">
    <w:abstractNumId w:val="6"/>
  </w:num>
  <w:num w:numId="8" w16cid:durableId="2133815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6E0"/>
    <w:rsid w:val="0009710B"/>
    <w:rsid w:val="000C0334"/>
    <w:rsid w:val="002B4B58"/>
    <w:rsid w:val="002F1C7B"/>
    <w:rsid w:val="003106B3"/>
    <w:rsid w:val="00375E92"/>
    <w:rsid w:val="00377C5D"/>
    <w:rsid w:val="003D2F9C"/>
    <w:rsid w:val="003F4291"/>
    <w:rsid w:val="00440073"/>
    <w:rsid w:val="005210A0"/>
    <w:rsid w:val="00525EAD"/>
    <w:rsid w:val="005A4458"/>
    <w:rsid w:val="005E4199"/>
    <w:rsid w:val="00627B37"/>
    <w:rsid w:val="00676A6D"/>
    <w:rsid w:val="008879F4"/>
    <w:rsid w:val="009274F6"/>
    <w:rsid w:val="00993619"/>
    <w:rsid w:val="00A40C78"/>
    <w:rsid w:val="00A544DF"/>
    <w:rsid w:val="00A756E0"/>
    <w:rsid w:val="00A775DB"/>
    <w:rsid w:val="00A8375F"/>
    <w:rsid w:val="00A94ACA"/>
    <w:rsid w:val="00AB5964"/>
    <w:rsid w:val="00B55853"/>
    <w:rsid w:val="00B85099"/>
    <w:rsid w:val="00BA5774"/>
    <w:rsid w:val="00C01FAE"/>
    <w:rsid w:val="00CF3524"/>
    <w:rsid w:val="00D04838"/>
    <w:rsid w:val="00D46CEF"/>
    <w:rsid w:val="00E06AE9"/>
    <w:rsid w:val="00E91403"/>
    <w:rsid w:val="00ED545F"/>
    <w:rsid w:val="00F02210"/>
    <w:rsid w:val="00F507A1"/>
    <w:rsid w:val="00F67E78"/>
    <w:rsid w:val="00F9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914BBE"/>
  <w15:docId w15:val="{66E07A57-5068-0A47-8871-C2F9D6F10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34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E63"/>
  </w:style>
  <w:style w:type="paragraph" w:styleId="Footer">
    <w:name w:val="footer"/>
    <w:basedOn w:val="Normal"/>
    <w:link w:val="FooterChar"/>
    <w:uiPriority w:val="99"/>
    <w:unhideWhenUsed/>
    <w:rsid w:val="00334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E63"/>
  </w:style>
  <w:style w:type="character" w:styleId="Hyperlink">
    <w:name w:val="Hyperlink"/>
    <w:basedOn w:val="DefaultParagraphFont"/>
    <w:uiPriority w:val="99"/>
    <w:unhideWhenUsed/>
    <w:rsid w:val="00334E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E6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23324"/>
    <w:pPr>
      <w:widowControl w:val="0"/>
      <w:spacing w:after="200" w:line="276" w:lineRule="auto"/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F95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ro.insur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ropbox.com/s/3vhtchdsnr0np9n/ExcelCert.jpg?dl=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cim.com/education/courses/financial-analysis-tools-commercial-real-estat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df.credential.net/hsjvg6qd_1667188690544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inkedin.com/in/andrewmilnes1/" TargetMode="External"/><Relationship Id="rId1" Type="http://schemas.openxmlformats.org/officeDocument/2006/relationships/hyperlink" Target="mailto:milnes.a@northeaster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nEfIymr/OAw7tcgckjq6VIBhaA==">CgMxLjA4AHIhMWhBWUVFSTBzTWEtdlJ1Zk1oT2p6TmRnczJWbDBwSFhT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Winter, Eric</dc:creator>
  <cp:lastModifiedBy>Andrew Milnes</cp:lastModifiedBy>
  <cp:revision>8</cp:revision>
  <cp:lastPrinted>2025-02-15T19:10:00Z</cp:lastPrinted>
  <dcterms:created xsi:type="dcterms:W3CDTF">2025-02-15T19:10:00Z</dcterms:created>
  <dcterms:modified xsi:type="dcterms:W3CDTF">2025-12-09T02:35:00Z</dcterms:modified>
</cp:coreProperties>
</file>